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E0" w:rsidRPr="007558E0" w:rsidRDefault="007558E0" w:rsidP="007558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7558E0">
        <w:rPr>
          <w:rFonts w:ascii="Arial" w:eastAsia="Times New Roman" w:hAnsi="Arial" w:cs="Arial"/>
          <w:sz w:val="28"/>
          <w:szCs w:val="28"/>
          <w:lang w:eastAsia="pl-PL"/>
        </w:rPr>
        <w:t>Program</w:t>
      </w:r>
      <w:r w:rsidRPr="007558E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„Dobry Start”</w:t>
      </w:r>
      <w:r w:rsidRPr="007558E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558E0" w:rsidRPr="007558E0" w:rsidRDefault="007558E0" w:rsidP="007558E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To 300 zł jednorazowego wsparcia dla wszystkich uczniów rozpoczynających rok szkolny.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Rodziny otrzymają wsparcie bez względu na dochód.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Świadczenie „Dobry Start” przysługuje raz w roku na rozpoczynające rok szkolny dzieci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do ukończenia 20 roku życia. 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Dzieci niepełnosprawne uczące się w szkole otrzymają je do ukończenia przez nie 24 roku życia.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Aby otrzymać wsparcie, należy złożyć wniosek. 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Może to zrobić mama lub tata dziecka, opiekun prawny lub opiekun faktyczny dziecka,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>a w przypadku dzieci przebywających w pieczy zastępczej – rodzic zastępczy, osoba prowadząca rodzinny dom dziecka lub dyrektor placówki opiekuńczo-wychowawczej.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Wnioski o świadczenie będą przyjmowane i realizowane przez Gminny Ośrodek Pomocy Społecznej w Belsku Dużym pokój</w:t>
      </w:r>
      <w:r w:rsidR="00AF6DE6">
        <w:rPr>
          <w:rFonts w:ascii="Arial" w:eastAsia="Times New Roman" w:hAnsi="Arial" w:cs="Arial"/>
          <w:sz w:val="24"/>
          <w:szCs w:val="24"/>
          <w:lang w:eastAsia="pl-PL"/>
        </w:rPr>
        <w:t xml:space="preserve"> 23 od poniedziałku do piątku w godz. 7:30-15:30.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Wniosek – podobnie jak wnioski o świadczenie wychowawcze z programu „Rodzina 500+” – będzie można składać już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lipca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2018 r.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>online</w:t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 przez stronę Ministerstwa Rodziny empatia.mrpips.gov.pl oraz przez bankowość elektroniczną, a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1 sierpnia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2018r.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>drogą tradycyjną (papierową).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C13AF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558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Ważne!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Wniosek należy złożyć do 30 listopada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2018r. </w:t>
      </w:r>
      <w:r w:rsidR="001C13A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(po tej dacie wnioski nie będą rozpatrywane)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W przypadku wniosków złożonych w lipcu i sierpniu, rodziny wyprawkę otrzymają nie później niż 30 września.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W przypadku wniosków złożonych w kolejnych miesiącach gminy będą miały maksymalnie 2 miesiące od dnia złożenia wniosku na jego rozpatrzenie i wypłatę świadczenia. 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Złożenie wniosku o świadczenie „Dobry Start” w lipcu i sierpniu to gwarancja wypłaty świadczenia nie później niż do 30 września.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Zachęcamy do składania wniosków online. </w:t>
      </w:r>
    </w:p>
    <w:p w:rsidR="007C74F7" w:rsidRPr="007558E0" w:rsidRDefault="007C74F7" w:rsidP="007558E0">
      <w:pPr>
        <w:jc w:val="both"/>
      </w:pPr>
    </w:p>
    <w:sectPr w:rsidR="007C74F7" w:rsidRPr="007558E0" w:rsidSect="007558E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1202"/>
    <w:multiLevelType w:val="multilevel"/>
    <w:tmpl w:val="FDA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74805"/>
    <w:multiLevelType w:val="multilevel"/>
    <w:tmpl w:val="33D4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A1072"/>
    <w:multiLevelType w:val="multilevel"/>
    <w:tmpl w:val="38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52EEB"/>
    <w:multiLevelType w:val="multilevel"/>
    <w:tmpl w:val="475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A3E2F"/>
    <w:multiLevelType w:val="multilevel"/>
    <w:tmpl w:val="C77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E0"/>
    <w:rsid w:val="001C13AF"/>
    <w:rsid w:val="007558E0"/>
    <w:rsid w:val="007C74F7"/>
    <w:rsid w:val="00AF6DE6"/>
    <w:rsid w:val="00C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2FCE-0169-49DA-B77E-69E2312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58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Ula</cp:lastModifiedBy>
  <cp:revision>2</cp:revision>
  <cp:lastPrinted>2018-06-07T10:48:00Z</cp:lastPrinted>
  <dcterms:created xsi:type="dcterms:W3CDTF">2018-06-14T06:59:00Z</dcterms:created>
  <dcterms:modified xsi:type="dcterms:W3CDTF">2018-06-14T06:59:00Z</dcterms:modified>
</cp:coreProperties>
</file>